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十六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2.22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12.27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2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92D050"/>
                <w:sz w:val="21"/>
                <w:szCs w:val="21"/>
                <w:highlight w:val="none"/>
                <w:lang w:eastAsia="zh-CN"/>
              </w:rPr>
              <w:t>预警班级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升3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二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八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96.3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.3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  <w:lang w:val="en-US" w:eastAsia="zh-CN"/>
              </w:rPr>
              <w:t>预警班级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E2C4D"/>
    <w:rsid w:val="171241ED"/>
    <w:rsid w:val="1B8047FA"/>
    <w:rsid w:val="20916422"/>
    <w:rsid w:val="31B36FC1"/>
    <w:rsid w:val="3311713B"/>
    <w:rsid w:val="391007C1"/>
    <w:rsid w:val="3BD65EB8"/>
    <w:rsid w:val="3E591CEE"/>
    <w:rsid w:val="5AE10DF0"/>
    <w:rsid w:val="62DB1BAF"/>
    <w:rsid w:val="671D66A3"/>
    <w:rsid w:val="6D1E26BB"/>
    <w:rsid w:val="737B0531"/>
    <w:rsid w:val="78E10BCD"/>
    <w:rsid w:val="7A4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2019-12-22T00:55:00Z</dcterms:created>
  <dc:creator>XU</dc:creator>
  <cp:lastModifiedBy>我们白着呢</cp:lastModifiedBy>
  <dcterms:modified xsi:type="dcterms:W3CDTF">2019-12-29T12:11:38Z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